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E759" w14:textId="52E75CE6" w:rsidR="0070036F" w:rsidRPr="0070036F" w:rsidRDefault="00524370" w:rsidP="0070036F">
      <w:pPr>
        <w:rPr>
          <w:rFonts w:ascii="Times New Roman" w:eastAsia="Times New Roman" w:hAnsi="Times New Roman" w:cs="Times New Roman"/>
          <w:lang w:eastAsia="zh-CN"/>
        </w:rPr>
      </w:pPr>
      <w:r w:rsidRPr="00524370">
        <w:rPr>
          <w:i/>
          <w:iCs/>
          <w:color w:val="0070C0"/>
          <w:sz w:val="22"/>
          <w:szCs w:val="22"/>
          <w:lang w:val="fr-CH"/>
        </w:rPr>
        <w:t>Prénom Nom</w:t>
      </w:r>
      <w:r w:rsidR="005F4E5C" w:rsidRPr="00524370">
        <w:rPr>
          <w:i/>
          <w:iCs/>
          <w:color w:val="0070C0"/>
          <w:sz w:val="22"/>
          <w:szCs w:val="22"/>
          <w:lang w:val="fr-CH"/>
        </w:rPr>
        <w:tab/>
      </w:r>
      <w:r w:rsidR="005F4E5C">
        <w:rPr>
          <w:sz w:val="22"/>
          <w:szCs w:val="22"/>
          <w:lang w:val="fr-CH"/>
        </w:rPr>
        <w:tab/>
      </w:r>
      <w:r w:rsidR="005F4E5C">
        <w:rPr>
          <w:sz w:val="22"/>
          <w:szCs w:val="22"/>
          <w:lang w:val="fr-CH"/>
        </w:rPr>
        <w:tab/>
      </w:r>
      <w:r w:rsidR="005F4E5C">
        <w:rPr>
          <w:sz w:val="22"/>
          <w:szCs w:val="22"/>
          <w:lang w:val="fr-CH"/>
        </w:rPr>
        <w:tab/>
      </w:r>
      <w:r w:rsidR="005F4E5C">
        <w:rPr>
          <w:sz w:val="22"/>
          <w:szCs w:val="22"/>
          <w:lang w:val="fr-CH"/>
        </w:rPr>
        <w:tab/>
      </w:r>
      <w:r w:rsidR="005F4E5C">
        <w:rPr>
          <w:sz w:val="22"/>
          <w:szCs w:val="22"/>
          <w:lang w:val="fr-CH"/>
        </w:rPr>
        <w:tab/>
      </w:r>
      <w:r w:rsidR="005F4E5C"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ab/>
      </w:r>
      <w:proofErr w:type="spellStart"/>
      <w:r w:rsidRPr="00524370">
        <w:rPr>
          <w:i/>
          <w:iCs/>
          <w:color w:val="0070C0"/>
          <w:sz w:val="22"/>
          <w:szCs w:val="22"/>
          <w:lang w:val="fr-CH"/>
        </w:rPr>
        <w:t>Nom</w:t>
      </w:r>
      <w:proofErr w:type="spellEnd"/>
      <w:r w:rsidRPr="00524370">
        <w:rPr>
          <w:i/>
          <w:iCs/>
          <w:color w:val="0070C0"/>
          <w:sz w:val="22"/>
          <w:szCs w:val="22"/>
          <w:lang w:val="fr-CH"/>
        </w:rPr>
        <w:t xml:space="preserve"> </w:t>
      </w:r>
      <w:r w:rsidR="005F4E5C" w:rsidRPr="00524370">
        <w:rPr>
          <w:i/>
          <w:iCs/>
          <w:color w:val="0070C0"/>
          <w:sz w:val="22"/>
          <w:szCs w:val="22"/>
          <w:lang w:val="fr-CH"/>
        </w:rPr>
        <w:t>Gérance</w:t>
      </w:r>
      <w:r w:rsidRPr="00524370">
        <w:rPr>
          <w:color w:val="0070C0"/>
          <w:sz w:val="22"/>
          <w:szCs w:val="22"/>
          <w:lang w:val="fr-CH"/>
        </w:rPr>
        <w:t xml:space="preserve"> </w:t>
      </w:r>
    </w:p>
    <w:p w14:paraId="07C24702" w14:textId="77777777" w:rsidR="005F4E5C" w:rsidRDefault="005F4E5C" w:rsidP="0070036F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Pour </w:t>
      </w:r>
      <w:r w:rsidR="0070036F">
        <w:rPr>
          <w:sz w:val="22"/>
          <w:szCs w:val="22"/>
          <w:lang w:val="fr-CH"/>
        </w:rPr>
        <w:t xml:space="preserve">les </w:t>
      </w:r>
      <w:r w:rsidR="0070036F" w:rsidRPr="0040036D">
        <w:rPr>
          <w:b/>
          <w:bCs/>
          <w:sz w:val="22"/>
          <w:szCs w:val="22"/>
          <w:lang w:val="fr-CH"/>
        </w:rPr>
        <w:t>Incroyables Comestibles Yve</w:t>
      </w:r>
      <w:r w:rsidRPr="0040036D">
        <w:rPr>
          <w:b/>
          <w:bCs/>
          <w:sz w:val="22"/>
          <w:szCs w:val="22"/>
          <w:lang w:val="fr-CH"/>
        </w:rPr>
        <w:t>rdon</w:t>
      </w:r>
      <w:r w:rsidR="0070036F">
        <w:rPr>
          <w:sz w:val="22"/>
          <w:szCs w:val="22"/>
          <w:lang w:val="fr-CH"/>
        </w:rPr>
        <w:tab/>
      </w:r>
      <w:r w:rsidR="0070036F">
        <w:rPr>
          <w:sz w:val="22"/>
          <w:szCs w:val="22"/>
          <w:lang w:val="fr-CH"/>
        </w:rPr>
        <w:tab/>
      </w:r>
      <w:r w:rsidR="0070036F">
        <w:rPr>
          <w:sz w:val="22"/>
          <w:szCs w:val="22"/>
          <w:lang w:val="fr-CH"/>
        </w:rPr>
        <w:tab/>
      </w:r>
      <w:r w:rsidR="0070036F">
        <w:rPr>
          <w:sz w:val="22"/>
          <w:szCs w:val="22"/>
          <w:lang w:val="fr-CH"/>
        </w:rPr>
        <w:tab/>
      </w:r>
    </w:p>
    <w:p w14:paraId="432ACD00" w14:textId="524AFC4C" w:rsidR="005F4E5C" w:rsidRPr="00524370" w:rsidRDefault="00524370">
      <w:pPr>
        <w:rPr>
          <w:i/>
          <w:iCs/>
          <w:color w:val="0070C0"/>
          <w:sz w:val="22"/>
          <w:szCs w:val="22"/>
          <w:lang w:val="fr-CH"/>
        </w:rPr>
      </w:pPr>
      <w:r w:rsidRPr="00524370">
        <w:rPr>
          <w:i/>
          <w:iCs/>
          <w:color w:val="0070C0"/>
          <w:sz w:val="22"/>
          <w:szCs w:val="22"/>
          <w:lang w:val="fr-CH"/>
        </w:rPr>
        <w:t>Adresse</w:t>
      </w:r>
      <w:r w:rsidR="0070036F" w:rsidRPr="00524370">
        <w:rPr>
          <w:i/>
          <w:iCs/>
          <w:color w:val="0070C0"/>
          <w:sz w:val="22"/>
          <w:szCs w:val="22"/>
          <w:lang w:val="fr-CH"/>
        </w:rPr>
        <w:tab/>
      </w:r>
      <w:r w:rsidR="0070036F" w:rsidRPr="00524370">
        <w:rPr>
          <w:i/>
          <w:iCs/>
          <w:color w:val="0070C0"/>
          <w:sz w:val="22"/>
          <w:szCs w:val="22"/>
          <w:lang w:val="fr-CH"/>
        </w:rPr>
        <w:tab/>
      </w:r>
      <w:r w:rsidR="0070036F" w:rsidRPr="00524370">
        <w:rPr>
          <w:i/>
          <w:iCs/>
          <w:color w:val="0070C0"/>
          <w:sz w:val="22"/>
          <w:szCs w:val="22"/>
          <w:lang w:val="fr-CH"/>
        </w:rPr>
        <w:tab/>
      </w:r>
      <w:r w:rsidR="0070036F" w:rsidRPr="00524370">
        <w:rPr>
          <w:i/>
          <w:iCs/>
          <w:color w:val="0070C0"/>
          <w:sz w:val="22"/>
          <w:szCs w:val="22"/>
          <w:lang w:val="fr-CH"/>
        </w:rPr>
        <w:tab/>
      </w:r>
      <w:r w:rsidR="0070036F" w:rsidRPr="00524370">
        <w:rPr>
          <w:i/>
          <w:iCs/>
          <w:color w:val="0070C0"/>
          <w:sz w:val="22"/>
          <w:szCs w:val="22"/>
          <w:lang w:val="fr-CH"/>
        </w:rPr>
        <w:tab/>
      </w:r>
      <w:r w:rsidR="0070036F" w:rsidRPr="00524370">
        <w:rPr>
          <w:i/>
          <w:iCs/>
          <w:color w:val="0070C0"/>
          <w:sz w:val="22"/>
          <w:szCs w:val="22"/>
          <w:lang w:val="fr-CH"/>
        </w:rPr>
        <w:tab/>
      </w:r>
      <w:r w:rsidR="0070036F" w:rsidRPr="00524370">
        <w:rPr>
          <w:i/>
          <w:iCs/>
          <w:color w:val="0070C0"/>
          <w:sz w:val="22"/>
          <w:szCs w:val="22"/>
          <w:lang w:val="fr-CH"/>
        </w:rPr>
        <w:tab/>
      </w:r>
      <w:r w:rsidR="0070036F" w:rsidRPr="00524370">
        <w:rPr>
          <w:i/>
          <w:iCs/>
          <w:color w:val="0070C0"/>
          <w:sz w:val="22"/>
          <w:szCs w:val="22"/>
          <w:lang w:val="fr-CH"/>
        </w:rPr>
        <w:tab/>
      </w:r>
      <w:r>
        <w:rPr>
          <w:i/>
          <w:iCs/>
          <w:color w:val="0070C0"/>
          <w:sz w:val="22"/>
          <w:szCs w:val="22"/>
          <w:lang w:val="fr-CH"/>
        </w:rPr>
        <w:tab/>
      </w:r>
      <w:proofErr w:type="spellStart"/>
      <w:r w:rsidRPr="00524370">
        <w:rPr>
          <w:i/>
          <w:iCs/>
          <w:color w:val="0070C0"/>
          <w:sz w:val="22"/>
          <w:szCs w:val="22"/>
          <w:lang w:val="fr-CH"/>
        </w:rPr>
        <w:t>Adresse</w:t>
      </w:r>
      <w:proofErr w:type="spellEnd"/>
    </w:p>
    <w:p w14:paraId="5C075875" w14:textId="21D061F7" w:rsidR="005F4E5C" w:rsidRPr="00524370" w:rsidRDefault="0070036F" w:rsidP="00524370">
      <w:pPr>
        <w:rPr>
          <w:i/>
          <w:iCs/>
          <w:color w:val="0070C0"/>
          <w:sz w:val="22"/>
          <w:szCs w:val="22"/>
          <w:lang w:val="fr-CH"/>
        </w:rPr>
      </w:pPr>
      <w:r w:rsidRPr="00524370">
        <w:rPr>
          <w:i/>
          <w:iCs/>
          <w:color w:val="0070C0"/>
          <w:sz w:val="22"/>
          <w:szCs w:val="22"/>
          <w:lang w:val="fr-CH"/>
        </w:rPr>
        <w:tab/>
      </w:r>
      <w:r w:rsidRPr="00524370">
        <w:rPr>
          <w:i/>
          <w:iCs/>
          <w:color w:val="0070C0"/>
          <w:sz w:val="22"/>
          <w:szCs w:val="22"/>
          <w:lang w:val="fr-CH"/>
        </w:rPr>
        <w:tab/>
      </w:r>
      <w:r w:rsidRPr="00524370">
        <w:rPr>
          <w:i/>
          <w:iCs/>
          <w:color w:val="0070C0"/>
          <w:sz w:val="22"/>
          <w:szCs w:val="22"/>
          <w:lang w:val="fr-CH"/>
        </w:rPr>
        <w:tab/>
      </w:r>
      <w:r w:rsidRPr="00524370">
        <w:rPr>
          <w:i/>
          <w:iCs/>
          <w:color w:val="0070C0"/>
          <w:sz w:val="22"/>
          <w:szCs w:val="22"/>
          <w:lang w:val="fr-CH"/>
        </w:rPr>
        <w:tab/>
      </w:r>
      <w:r w:rsidRPr="00524370">
        <w:rPr>
          <w:i/>
          <w:iCs/>
          <w:color w:val="0070C0"/>
          <w:sz w:val="22"/>
          <w:szCs w:val="22"/>
          <w:lang w:val="fr-CH"/>
        </w:rPr>
        <w:tab/>
      </w:r>
      <w:r w:rsidRPr="00524370">
        <w:rPr>
          <w:i/>
          <w:iCs/>
          <w:color w:val="0070C0"/>
          <w:sz w:val="22"/>
          <w:szCs w:val="22"/>
          <w:lang w:val="fr-CH"/>
        </w:rPr>
        <w:tab/>
      </w:r>
      <w:r w:rsidRPr="00524370">
        <w:rPr>
          <w:i/>
          <w:iCs/>
          <w:color w:val="0070C0"/>
          <w:sz w:val="22"/>
          <w:szCs w:val="22"/>
          <w:lang w:val="fr-CH"/>
        </w:rPr>
        <w:tab/>
      </w:r>
      <w:r w:rsidRPr="00524370">
        <w:rPr>
          <w:i/>
          <w:iCs/>
          <w:color w:val="0070C0"/>
          <w:sz w:val="22"/>
          <w:szCs w:val="22"/>
          <w:lang w:val="fr-CH"/>
        </w:rPr>
        <w:tab/>
      </w:r>
    </w:p>
    <w:p w14:paraId="4FC7587B" w14:textId="29D419F2" w:rsidR="00C24263" w:rsidRDefault="00524370">
      <w:pPr>
        <w:rPr>
          <w:sz w:val="22"/>
          <w:szCs w:val="22"/>
          <w:lang w:val="fr-CH"/>
        </w:rPr>
      </w:pPr>
      <w:r w:rsidRPr="00524370">
        <w:rPr>
          <w:i/>
          <w:iCs/>
          <w:color w:val="0070C0"/>
          <w:sz w:val="22"/>
          <w:szCs w:val="22"/>
          <w:lang w:val="fr-CH"/>
        </w:rPr>
        <w:t>Tél</w:t>
      </w:r>
      <w:r w:rsidR="00C24263" w:rsidRPr="00C24263">
        <w:rPr>
          <w:sz w:val="22"/>
          <w:szCs w:val="22"/>
          <w:lang w:val="fr-CH"/>
        </w:rPr>
        <w:tab/>
      </w:r>
      <w:r w:rsidR="00C24263" w:rsidRPr="00C24263">
        <w:rPr>
          <w:sz w:val="22"/>
          <w:szCs w:val="22"/>
          <w:lang w:val="fr-CH"/>
        </w:rPr>
        <w:tab/>
      </w:r>
      <w:r w:rsidR="00C24263" w:rsidRPr="00C24263">
        <w:rPr>
          <w:sz w:val="22"/>
          <w:szCs w:val="22"/>
          <w:lang w:val="fr-CH"/>
        </w:rPr>
        <w:tab/>
      </w:r>
      <w:r w:rsidR="00C24263" w:rsidRPr="00C24263">
        <w:rPr>
          <w:sz w:val="22"/>
          <w:szCs w:val="22"/>
          <w:lang w:val="fr-CH"/>
        </w:rPr>
        <w:tab/>
      </w:r>
      <w:r w:rsidR="00C24263" w:rsidRPr="00C24263">
        <w:rPr>
          <w:sz w:val="22"/>
          <w:szCs w:val="22"/>
          <w:lang w:val="fr-CH"/>
        </w:rPr>
        <w:tab/>
      </w:r>
      <w:r w:rsidR="00C24263" w:rsidRPr="00C24263">
        <w:rPr>
          <w:sz w:val="22"/>
          <w:szCs w:val="22"/>
          <w:lang w:val="fr-CH"/>
        </w:rPr>
        <w:tab/>
      </w:r>
      <w:r w:rsidR="00C24263" w:rsidRPr="00C24263">
        <w:rPr>
          <w:sz w:val="22"/>
          <w:szCs w:val="22"/>
          <w:lang w:val="fr-CH"/>
        </w:rPr>
        <w:tab/>
      </w:r>
      <w:r w:rsidR="00C24263" w:rsidRPr="00C24263">
        <w:rPr>
          <w:sz w:val="22"/>
          <w:szCs w:val="22"/>
          <w:lang w:val="fr-CH"/>
        </w:rPr>
        <w:tab/>
      </w:r>
      <w:bookmarkStart w:id="0" w:name="_GoBack"/>
      <w:bookmarkEnd w:id="0"/>
    </w:p>
    <w:p w14:paraId="2D9A5102" w14:textId="7E1C615E" w:rsidR="00C24263" w:rsidRPr="00C24263" w:rsidRDefault="00C24263" w:rsidP="0070036F">
      <w:pPr>
        <w:ind w:left="6372"/>
        <w:rPr>
          <w:sz w:val="22"/>
          <w:szCs w:val="22"/>
          <w:lang w:val="fr-CH"/>
        </w:rPr>
      </w:pPr>
      <w:r w:rsidRPr="00C24263">
        <w:rPr>
          <w:sz w:val="22"/>
          <w:szCs w:val="22"/>
          <w:lang w:val="fr-CH"/>
        </w:rPr>
        <w:t xml:space="preserve">Yverdon, le </w:t>
      </w:r>
      <w:r w:rsidR="00524370" w:rsidRPr="00524370">
        <w:rPr>
          <w:color w:val="0070C0"/>
          <w:sz w:val="22"/>
          <w:szCs w:val="22"/>
          <w:lang w:val="fr-CH"/>
        </w:rPr>
        <w:t>…………</w:t>
      </w:r>
    </w:p>
    <w:p w14:paraId="142289E7" w14:textId="77777777" w:rsidR="00C24263" w:rsidRDefault="00C24263">
      <w:pPr>
        <w:rPr>
          <w:sz w:val="22"/>
          <w:szCs w:val="22"/>
          <w:lang w:val="fr-CH"/>
        </w:rPr>
      </w:pPr>
    </w:p>
    <w:p w14:paraId="0C112409" w14:textId="77777777" w:rsidR="00A021E1" w:rsidRPr="00C24263" w:rsidRDefault="002132A4" w:rsidP="0070036F">
      <w:pPr>
        <w:jc w:val="both"/>
        <w:rPr>
          <w:sz w:val="22"/>
          <w:szCs w:val="22"/>
          <w:lang w:val="fr-CH"/>
        </w:rPr>
      </w:pPr>
      <w:r w:rsidRPr="00C24263">
        <w:rPr>
          <w:sz w:val="22"/>
          <w:szCs w:val="22"/>
          <w:lang w:val="fr-CH"/>
        </w:rPr>
        <w:t>Madame, Monsieur,</w:t>
      </w:r>
    </w:p>
    <w:p w14:paraId="08A01AD4" w14:textId="77777777" w:rsidR="002132A4" w:rsidRPr="00C24263" w:rsidRDefault="002132A4" w:rsidP="0070036F">
      <w:pPr>
        <w:jc w:val="both"/>
        <w:rPr>
          <w:sz w:val="22"/>
          <w:szCs w:val="22"/>
          <w:lang w:val="fr-CH"/>
        </w:rPr>
      </w:pPr>
    </w:p>
    <w:p w14:paraId="0131FB48" w14:textId="3C138A80" w:rsidR="002132A4" w:rsidRPr="00C24263" w:rsidRDefault="002132A4" w:rsidP="00FD448E">
      <w:pPr>
        <w:jc w:val="both"/>
        <w:rPr>
          <w:sz w:val="22"/>
          <w:szCs w:val="22"/>
          <w:lang w:val="fr-CH"/>
        </w:rPr>
      </w:pPr>
      <w:r w:rsidRPr="00C24263">
        <w:rPr>
          <w:sz w:val="22"/>
          <w:szCs w:val="22"/>
          <w:lang w:val="fr-CH"/>
        </w:rPr>
        <w:t xml:space="preserve">Je me permets de vous solliciter au nom de l’Association des Incroyables Comestibles Yverdon, concernant </w:t>
      </w:r>
      <w:r w:rsidR="00524370" w:rsidRPr="00524370">
        <w:rPr>
          <w:i/>
          <w:iCs/>
          <w:color w:val="0070C0"/>
          <w:sz w:val="22"/>
          <w:szCs w:val="22"/>
          <w:lang w:val="fr-CH"/>
        </w:rPr>
        <w:t>(à modifier)</w:t>
      </w:r>
      <w:r w:rsidR="00524370" w:rsidRPr="00524370">
        <w:rPr>
          <w:color w:val="0070C0"/>
          <w:sz w:val="22"/>
          <w:szCs w:val="22"/>
          <w:lang w:val="fr-CH"/>
        </w:rPr>
        <w:t xml:space="preserve"> </w:t>
      </w:r>
      <w:r w:rsidR="00FD448E" w:rsidRPr="00524370">
        <w:rPr>
          <w:i/>
          <w:iCs/>
          <w:color w:val="0070C0"/>
          <w:sz w:val="22"/>
          <w:szCs w:val="22"/>
          <w:lang w:val="fr-CH"/>
        </w:rPr>
        <w:t xml:space="preserve">les bacs à végétaux bétonnés dans le trottoir situés devant </w:t>
      </w:r>
      <w:r w:rsidRPr="00524370">
        <w:rPr>
          <w:i/>
          <w:iCs/>
          <w:color w:val="0070C0"/>
          <w:sz w:val="22"/>
          <w:szCs w:val="22"/>
          <w:lang w:val="fr-CH"/>
        </w:rPr>
        <w:t>votre immeuble de la Rue d’Orbe 29 à Yverdon</w:t>
      </w:r>
      <w:r w:rsidR="00FD448E" w:rsidRPr="00524370">
        <w:rPr>
          <w:i/>
          <w:iCs/>
          <w:color w:val="0070C0"/>
          <w:sz w:val="22"/>
          <w:szCs w:val="22"/>
          <w:lang w:val="fr-CH"/>
        </w:rPr>
        <w:t>.</w:t>
      </w:r>
    </w:p>
    <w:p w14:paraId="75819879" w14:textId="77777777" w:rsidR="00CA74FA" w:rsidRPr="00C24263" w:rsidRDefault="00CA74FA" w:rsidP="0070036F">
      <w:pPr>
        <w:jc w:val="both"/>
        <w:rPr>
          <w:sz w:val="22"/>
          <w:szCs w:val="22"/>
          <w:lang w:val="fr-CH"/>
        </w:rPr>
      </w:pPr>
    </w:p>
    <w:p w14:paraId="07C35751" w14:textId="737BA630" w:rsidR="00E546CF" w:rsidRPr="00C24263" w:rsidRDefault="00E40F2A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  <w:r w:rsidRPr="00C24263">
        <w:rPr>
          <w:rFonts w:asciiTheme="minorHAnsi" w:hAnsiTheme="minorHAnsi"/>
          <w:sz w:val="22"/>
          <w:szCs w:val="22"/>
          <w:lang w:val="fr-CH"/>
        </w:rPr>
        <w:t>Le mouvement des Incroyables Comestibles, dont une section yverdonnoise a vu le jour en 2016, a pour objectif</w:t>
      </w:r>
      <w:r w:rsidR="00CA74FA" w:rsidRPr="00C24263">
        <w:rPr>
          <w:rFonts w:asciiTheme="minorHAnsi" w:hAnsiTheme="minorHAnsi"/>
          <w:sz w:val="22"/>
          <w:szCs w:val="22"/>
          <w:lang w:val="fr-CH"/>
        </w:rPr>
        <w:t xml:space="preserve"> </w:t>
      </w:r>
      <w:r w:rsidR="0006386C">
        <w:rPr>
          <w:rFonts w:asciiTheme="minorHAnsi" w:hAnsiTheme="minorHAnsi"/>
          <w:sz w:val="22"/>
          <w:szCs w:val="22"/>
          <w:lang w:val="fr-CH"/>
        </w:rPr>
        <w:t xml:space="preserve">de </w:t>
      </w:r>
      <w:r w:rsidR="00AA2AB0">
        <w:rPr>
          <w:rFonts w:asciiTheme="minorHAnsi" w:hAnsiTheme="minorHAnsi"/>
          <w:sz w:val="22"/>
          <w:szCs w:val="22"/>
          <w:lang w:val="fr-CH"/>
        </w:rPr>
        <w:t xml:space="preserve">créer des espaces </w:t>
      </w:r>
      <w:r w:rsidR="00CA74FA" w:rsidRPr="00C24263">
        <w:rPr>
          <w:rFonts w:asciiTheme="minorHAnsi" w:hAnsiTheme="minorHAnsi"/>
          <w:sz w:val="22"/>
          <w:szCs w:val="22"/>
          <w:lang w:val="fr-CH"/>
        </w:rPr>
        <w:t>potagers en zone urbaine, afin de favoriser les liens sociaux autour du partage de fruits et légumes.</w:t>
      </w:r>
    </w:p>
    <w:p w14:paraId="6BF97918" w14:textId="77777777" w:rsidR="00CA74FA" w:rsidRPr="00C24263" w:rsidRDefault="00CA74FA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</w:p>
    <w:p w14:paraId="5CA7702C" w14:textId="6E25EFF0" w:rsidR="00CA74FA" w:rsidRPr="00C24263" w:rsidRDefault="00A50E27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  <w:r>
        <w:rPr>
          <w:rFonts w:asciiTheme="minorHAnsi" w:hAnsiTheme="minorHAnsi"/>
          <w:sz w:val="22"/>
          <w:szCs w:val="22"/>
          <w:lang w:val="fr-CH"/>
        </w:rPr>
        <w:t xml:space="preserve">C’est dans ce but </w:t>
      </w:r>
      <w:r w:rsidR="00CA74FA" w:rsidRPr="00C24263">
        <w:rPr>
          <w:rFonts w:asciiTheme="minorHAnsi" w:hAnsiTheme="minorHAnsi"/>
          <w:sz w:val="22"/>
          <w:szCs w:val="22"/>
          <w:lang w:val="fr-CH"/>
        </w:rPr>
        <w:t xml:space="preserve">que les Incroyables Comestibles se sont développés courant 2017 dans des zones privées (Jardin du Cœur, Gérance </w:t>
      </w:r>
      <w:proofErr w:type="spellStart"/>
      <w:r w:rsidR="00CA74FA" w:rsidRPr="00C24263">
        <w:rPr>
          <w:rFonts w:asciiTheme="minorHAnsi" w:hAnsiTheme="minorHAnsi"/>
          <w:sz w:val="22"/>
          <w:szCs w:val="22"/>
          <w:lang w:val="fr-CH"/>
        </w:rPr>
        <w:t>Oxym</w:t>
      </w:r>
      <w:r w:rsidR="004C74F8">
        <w:rPr>
          <w:rFonts w:asciiTheme="minorHAnsi" w:hAnsiTheme="minorHAnsi"/>
          <w:sz w:val="22"/>
          <w:szCs w:val="22"/>
          <w:lang w:val="fr-CH"/>
        </w:rPr>
        <w:t>m</w:t>
      </w:r>
      <w:r w:rsidR="00CA74FA" w:rsidRPr="00C24263">
        <w:rPr>
          <w:rFonts w:asciiTheme="minorHAnsi" w:hAnsiTheme="minorHAnsi"/>
          <w:sz w:val="22"/>
          <w:szCs w:val="22"/>
          <w:lang w:val="fr-CH"/>
        </w:rPr>
        <w:t>ob</w:t>
      </w:r>
      <w:proofErr w:type="spellEnd"/>
      <w:r w:rsidR="008D42F2">
        <w:rPr>
          <w:rFonts w:asciiTheme="minorHAnsi" w:hAnsiTheme="minorHAnsi"/>
          <w:sz w:val="22"/>
          <w:szCs w:val="22"/>
          <w:lang w:val="fr-CH"/>
        </w:rPr>
        <w:t>,</w:t>
      </w:r>
      <w:r w:rsidR="005715A7">
        <w:rPr>
          <w:rFonts w:asciiTheme="minorHAnsi" w:hAnsiTheme="minorHAnsi"/>
          <w:sz w:val="22"/>
          <w:szCs w:val="22"/>
          <w:lang w:val="fr-CH"/>
        </w:rPr>
        <w:t xml:space="preserve"> </w:t>
      </w:r>
      <w:r w:rsidR="008D42F2">
        <w:rPr>
          <w:rFonts w:asciiTheme="minorHAnsi" w:hAnsiTheme="minorHAnsi"/>
          <w:sz w:val="22"/>
          <w:szCs w:val="22"/>
          <w:lang w:val="fr-CH"/>
        </w:rPr>
        <w:t>etc…</w:t>
      </w:r>
      <w:r w:rsidR="00CA74FA" w:rsidRPr="00C24263">
        <w:rPr>
          <w:rFonts w:asciiTheme="minorHAnsi" w:hAnsiTheme="minorHAnsi"/>
          <w:sz w:val="22"/>
          <w:szCs w:val="22"/>
          <w:lang w:val="fr-CH"/>
        </w:rPr>
        <w:t xml:space="preserve">), </w:t>
      </w:r>
      <w:r w:rsidR="00524370">
        <w:rPr>
          <w:rFonts w:asciiTheme="minorHAnsi" w:hAnsiTheme="minorHAnsi"/>
          <w:sz w:val="22"/>
          <w:szCs w:val="22"/>
          <w:lang w:val="fr-CH"/>
        </w:rPr>
        <w:t xml:space="preserve">puis dans deux bacs autorisés par la ville et situés sur l’espace public (Ancien skate Parc et Castrum), </w:t>
      </w:r>
      <w:r w:rsidR="00CA74FA" w:rsidRPr="00C24263">
        <w:rPr>
          <w:rFonts w:asciiTheme="minorHAnsi" w:hAnsiTheme="minorHAnsi"/>
          <w:sz w:val="22"/>
          <w:szCs w:val="22"/>
          <w:lang w:val="fr-CH"/>
        </w:rPr>
        <w:t>rencontrant un accueil très</w:t>
      </w:r>
      <w:r w:rsidR="00C20632">
        <w:rPr>
          <w:rFonts w:asciiTheme="minorHAnsi" w:hAnsiTheme="minorHAnsi"/>
          <w:sz w:val="22"/>
          <w:szCs w:val="22"/>
          <w:lang w:val="fr-CH"/>
        </w:rPr>
        <w:t xml:space="preserve"> favorable chez les </w:t>
      </w:r>
      <w:proofErr w:type="spellStart"/>
      <w:r w:rsidR="00C20632">
        <w:rPr>
          <w:rFonts w:asciiTheme="minorHAnsi" w:hAnsiTheme="minorHAnsi"/>
          <w:sz w:val="22"/>
          <w:szCs w:val="22"/>
          <w:lang w:val="fr-CH"/>
        </w:rPr>
        <w:t>Yverdonnois-es</w:t>
      </w:r>
      <w:proofErr w:type="spellEnd"/>
      <w:r w:rsidR="00CA74FA" w:rsidRPr="00C24263">
        <w:rPr>
          <w:rFonts w:asciiTheme="minorHAnsi" w:hAnsiTheme="minorHAnsi"/>
          <w:sz w:val="22"/>
          <w:szCs w:val="22"/>
          <w:lang w:val="fr-CH"/>
        </w:rPr>
        <w:t>.</w:t>
      </w:r>
    </w:p>
    <w:p w14:paraId="1E873BE7" w14:textId="77777777" w:rsidR="00CA74FA" w:rsidRPr="00C24263" w:rsidRDefault="00CA74FA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</w:p>
    <w:p w14:paraId="4511C052" w14:textId="5185A38A" w:rsidR="00CA74FA" w:rsidRPr="00C24263" w:rsidRDefault="00CA74FA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  <w:r w:rsidRPr="00C24263">
        <w:rPr>
          <w:rFonts w:asciiTheme="minorHAnsi" w:hAnsiTheme="minorHAnsi"/>
          <w:sz w:val="22"/>
          <w:szCs w:val="22"/>
          <w:lang w:val="fr-CH"/>
        </w:rPr>
        <w:t xml:space="preserve">Sur ces expériences encourageantes, de nombreux nouveaux projets </w:t>
      </w:r>
      <w:r w:rsidR="00AA2AB0">
        <w:rPr>
          <w:rFonts w:asciiTheme="minorHAnsi" w:hAnsiTheme="minorHAnsi"/>
          <w:sz w:val="22"/>
          <w:szCs w:val="22"/>
          <w:lang w:val="fr-CH"/>
        </w:rPr>
        <w:t xml:space="preserve">de </w:t>
      </w:r>
      <w:r w:rsidR="000C4D4F" w:rsidRPr="00C24263">
        <w:rPr>
          <w:rFonts w:asciiTheme="minorHAnsi" w:hAnsiTheme="minorHAnsi"/>
          <w:sz w:val="22"/>
          <w:szCs w:val="22"/>
          <w:lang w:val="fr-CH"/>
        </w:rPr>
        <w:t xml:space="preserve">potagers chez des privés (restaurants, garderies, maisons individuelles donnant sur la rue, etc…) </w:t>
      </w:r>
      <w:r w:rsidRPr="00C24263">
        <w:rPr>
          <w:rFonts w:asciiTheme="minorHAnsi" w:hAnsiTheme="minorHAnsi"/>
          <w:sz w:val="22"/>
          <w:szCs w:val="22"/>
          <w:lang w:val="fr-CH"/>
        </w:rPr>
        <w:t xml:space="preserve">sont en gestation </w:t>
      </w:r>
      <w:r w:rsidR="000C4D4F" w:rsidRPr="00C24263">
        <w:rPr>
          <w:rFonts w:asciiTheme="minorHAnsi" w:hAnsiTheme="minorHAnsi"/>
          <w:sz w:val="22"/>
          <w:szCs w:val="22"/>
          <w:lang w:val="fr-CH"/>
        </w:rPr>
        <w:t>et nous sommes à la recherche de nouveaux lieux d</w:t>
      </w:r>
      <w:r w:rsidR="000220A5">
        <w:rPr>
          <w:rFonts w:asciiTheme="minorHAnsi" w:hAnsiTheme="minorHAnsi"/>
          <w:sz w:val="22"/>
          <w:szCs w:val="22"/>
          <w:lang w:val="fr-CH"/>
        </w:rPr>
        <w:t>onnant sur l’espace public</w:t>
      </w:r>
      <w:r w:rsidR="000C4D4F" w:rsidRPr="00C24263">
        <w:rPr>
          <w:rFonts w:asciiTheme="minorHAnsi" w:hAnsiTheme="minorHAnsi"/>
          <w:sz w:val="22"/>
          <w:szCs w:val="22"/>
          <w:lang w:val="fr-CH"/>
        </w:rPr>
        <w:t>.</w:t>
      </w:r>
    </w:p>
    <w:p w14:paraId="550BD47E" w14:textId="77777777" w:rsidR="000C4D4F" w:rsidRPr="00C24263" w:rsidRDefault="000C4D4F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</w:p>
    <w:p w14:paraId="41E3C349" w14:textId="0354B03F" w:rsidR="000C4D4F" w:rsidRPr="00524370" w:rsidRDefault="00524370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</w:pPr>
      <w:r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>(</w:t>
      </w:r>
      <w:proofErr w:type="gramStart"/>
      <w:r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>à</w:t>
      </w:r>
      <w:proofErr w:type="gramEnd"/>
      <w:r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 modifier) </w:t>
      </w:r>
      <w:r w:rsidR="004E2963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>Au vu de leur emplacement stratégique sur la Rue d’Orbe</w:t>
      </w:r>
      <w:r w:rsidR="005715A7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, </w:t>
      </w:r>
      <w:r w:rsidR="004E2963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>l’une des plus passantes d’Yverdon, vos ba</w:t>
      </w:r>
      <w:r w:rsidR="00AA2AB0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cs à végétaux seraient idéaux </w:t>
      </w:r>
      <w:r w:rsidR="004E2963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>pour accueillir des potagers urbains</w:t>
      </w:r>
      <w:r w:rsidR="00E21F56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 en libre-service</w:t>
      </w:r>
      <w:r w:rsidR="00AA2AB0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>. C’est pourquoi</w:t>
      </w:r>
      <w:r w:rsidR="00E21F56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 nous vous demand</w:t>
      </w:r>
      <w:r w:rsidR="00C24263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ons d’étudier la possibilité de nous mettre à disposition </w:t>
      </w:r>
      <w:r w:rsidR="00E21F56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>un</w:t>
      </w:r>
      <w:r w:rsidR="000056DA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 ou plusieurs</w:t>
      </w:r>
      <w:r w:rsidR="00E21F56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 </w:t>
      </w:r>
      <w:r w:rsidR="005715A7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de ces </w:t>
      </w:r>
      <w:r w:rsidR="00E21F56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>bac</w:t>
      </w:r>
      <w:r w:rsidR="000056DA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>s</w:t>
      </w:r>
      <w:r w:rsidR="00E21F56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 pour mener à bien ce projet</w:t>
      </w:r>
      <w:r w:rsidR="00C24263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 dès le printemps 2018</w:t>
      </w:r>
      <w:r w:rsidR="00E21F56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>.</w:t>
      </w:r>
      <w:r w:rsidR="00C24263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 </w:t>
      </w:r>
    </w:p>
    <w:p w14:paraId="59C7955E" w14:textId="77777777" w:rsidR="00E21F56" w:rsidRPr="00524370" w:rsidRDefault="00E21F56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</w:pPr>
    </w:p>
    <w:p w14:paraId="58BA2CC9" w14:textId="3EC760CF" w:rsidR="00E21F56" w:rsidRPr="00524370" w:rsidRDefault="00E21F56" w:rsidP="005F1F5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</w:pPr>
      <w:r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Habitant avec ma famille une maison située juste en face, à la Rue d’Orbe 30, je constate qu’actuellement, ces bacs, malgré </w:t>
      </w:r>
      <w:r w:rsidR="005715A7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les </w:t>
      </w:r>
      <w:r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>quelques arbustes</w:t>
      </w:r>
      <w:r w:rsidR="008C1CCF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 qui y sont plantés</w:t>
      </w:r>
      <w:r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, ne servent qu’à accueillir les détritus jetés par les passants, ce qui est bien </w:t>
      </w:r>
      <w:r w:rsidR="00607A6D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>regrettable</w:t>
      </w:r>
      <w:r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 quand on imagine</w:t>
      </w:r>
      <w:r w:rsidR="008C1CCF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 tout</w:t>
      </w:r>
      <w:r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 leur potentiel. Ayant </w:t>
      </w:r>
      <w:r w:rsidR="005F1F59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mis à disposition des passants divers légumes devant ma maison </w:t>
      </w:r>
      <w:r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>au cours de l’été 2017</w:t>
      </w:r>
      <w:r w:rsidR="005F1F59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, j’ai pu faire l’expérience </w:t>
      </w:r>
      <w:r w:rsidR="00607A6D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de l’incroyable richesse des liens qui peuvent se </w:t>
      </w:r>
      <w:r w:rsidR="005F1F59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>créer autour de tels partages. J</w:t>
      </w:r>
      <w:r w:rsidR="00607A6D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e ne peux </w:t>
      </w:r>
      <w:r w:rsidR="005F1F59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donc </w:t>
      </w:r>
      <w:r w:rsidR="00607A6D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>qu’être enthousiaste à l’idée d’étoffer ce projet grâce à vos bacs de la Rue d’Orbe</w:t>
      </w:r>
      <w:r w:rsidR="005F1F59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 xml:space="preserve"> 29</w:t>
      </w:r>
      <w:r w:rsidR="00607A6D" w:rsidRPr="00524370">
        <w:rPr>
          <w:rFonts w:asciiTheme="minorHAnsi" w:hAnsiTheme="minorHAnsi"/>
          <w:i/>
          <w:iCs/>
          <w:color w:val="0070C0"/>
          <w:sz w:val="22"/>
          <w:szCs w:val="22"/>
          <w:lang w:val="fr-CH"/>
        </w:rPr>
        <w:t>.</w:t>
      </w:r>
    </w:p>
    <w:p w14:paraId="7954FB99" w14:textId="77777777" w:rsidR="00607A6D" w:rsidRPr="00C24263" w:rsidRDefault="00607A6D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</w:p>
    <w:p w14:paraId="4C4521F4" w14:textId="7B5F3362" w:rsidR="00607A6D" w:rsidRPr="00C24263" w:rsidRDefault="00607A6D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  <w:r w:rsidRPr="00C24263">
        <w:rPr>
          <w:rFonts w:asciiTheme="minorHAnsi" w:hAnsiTheme="minorHAnsi"/>
          <w:sz w:val="22"/>
          <w:szCs w:val="22"/>
          <w:lang w:val="fr-CH"/>
        </w:rPr>
        <w:t>Les Incroyables Comestibles se porteraient garants de mener à bien un tel projet : nettoyage et remise en état du bac, appor</w:t>
      </w:r>
      <w:r w:rsidR="000056DA" w:rsidRPr="00C24263">
        <w:rPr>
          <w:rFonts w:asciiTheme="minorHAnsi" w:hAnsiTheme="minorHAnsi"/>
          <w:sz w:val="22"/>
          <w:szCs w:val="22"/>
          <w:lang w:val="fr-CH"/>
        </w:rPr>
        <w:t>t de terreaux et préparation nécessaire aux plantations, plantation des semis, entretien et arrosage des légumes/fruits, remise en état et paillage pour l’hiver.</w:t>
      </w:r>
      <w:r w:rsidR="00C24263" w:rsidRPr="00C24263">
        <w:rPr>
          <w:rFonts w:asciiTheme="minorHAnsi" w:hAnsiTheme="minorHAnsi"/>
          <w:sz w:val="22"/>
          <w:szCs w:val="22"/>
          <w:lang w:val="fr-CH"/>
        </w:rPr>
        <w:t xml:space="preserve"> Il s’agirait d’un essai d’une année, reconductible ou non en fonction de votre satisfaction.</w:t>
      </w:r>
    </w:p>
    <w:p w14:paraId="133473C5" w14:textId="77777777" w:rsidR="000056DA" w:rsidRPr="00C24263" w:rsidRDefault="000056DA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</w:p>
    <w:p w14:paraId="5E4A1625" w14:textId="77777777" w:rsidR="000056DA" w:rsidRPr="00C24263" w:rsidRDefault="00C24263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  <w:r w:rsidRPr="00C24263">
        <w:rPr>
          <w:rFonts w:asciiTheme="minorHAnsi" w:hAnsiTheme="minorHAnsi"/>
          <w:sz w:val="22"/>
          <w:szCs w:val="22"/>
          <w:lang w:val="fr-CH"/>
        </w:rPr>
        <w:t>En espérant que ce projet rencontrera votre approbation, n</w:t>
      </w:r>
      <w:r w:rsidR="000056DA" w:rsidRPr="00C24263">
        <w:rPr>
          <w:rFonts w:asciiTheme="minorHAnsi" w:hAnsiTheme="minorHAnsi"/>
          <w:sz w:val="22"/>
          <w:szCs w:val="22"/>
          <w:lang w:val="fr-CH"/>
        </w:rPr>
        <w:t xml:space="preserve">ous restons à disposition pour </w:t>
      </w:r>
      <w:r w:rsidRPr="00C24263">
        <w:rPr>
          <w:rFonts w:asciiTheme="minorHAnsi" w:hAnsiTheme="minorHAnsi"/>
          <w:sz w:val="22"/>
          <w:szCs w:val="22"/>
          <w:lang w:val="fr-CH"/>
        </w:rPr>
        <w:t xml:space="preserve">en discuter </w:t>
      </w:r>
      <w:r w:rsidR="000056DA" w:rsidRPr="00C24263">
        <w:rPr>
          <w:rFonts w:asciiTheme="minorHAnsi" w:hAnsiTheme="minorHAnsi"/>
          <w:sz w:val="22"/>
          <w:szCs w:val="22"/>
          <w:lang w:val="fr-CH"/>
        </w:rPr>
        <w:t>et pour répondre à toutes vos questions.</w:t>
      </w:r>
      <w:r w:rsidRPr="00C24263">
        <w:rPr>
          <w:rFonts w:asciiTheme="minorHAnsi" w:hAnsiTheme="minorHAnsi"/>
          <w:sz w:val="22"/>
          <w:szCs w:val="22"/>
          <w:lang w:val="fr-CH"/>
        </w:rPr>
        <w:t xml:space="preserve"> Pour information, voici </w:t>
      </w:r>
      <w:r w:rsidR="000056DA" w:rsidRPr="00C24263">
        <w:rPr>
          <w:rFonts w:asciiTheme="minorHAnsi" w:hAnsiTheme="minorHAnsi"/>
          <w:sz w:val="22"/>
          <w:szCs w:val="22"/>
          <w:lang w:val="fr-CH"/>
        </w:rPr>
        <w:t>le lien des Incroyables Comestibles Suisse :</w:t>
      </w:r>
      <w:r w:rsidRPr="00C24263">
        <w:rPr>
          <w:sz w:val="22"/>
          <w:szCs w:val="22"/>
        </w:rPr>
        <w:t xml:space="preserve"> </w:t>
      </w:r>
      <w:hyperlink r:id="rId4" w:history="1">
        <w:r w:rsidRPr="00C24263">
          <w:rPr>
            <w:rStyle w:val="Lienhypertexte"/>
            <w:rFonts w:asciiTheme="minorHAnsi" w:hAnsiTheme="minorHAnsi"/>
            <w:sz w:val="22"/>
            <w:szCs w:val="22"/>
            <w:lang w:val="fr-CH"/>
          </w:rPr>
          <w:t>https://www.lesincroyablescomestibles.ch</w:t>
        </w:r>
      </w:hyperlink>
    </w:p>
    <w:p w14:paraId="5B407184" w14:textId="77777777" w:rsidR="00C24263" w:rsidRPr="00C24263" w:rsidRDefault="00C24263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</w:p>
    <w:p w14:paraId="524FBA41" w14:textId="01D9C629" w:rsidR="00C24263" w:rsidRPr="00C24263" w:rsidRDefault="00C24263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  <w:r w:rsidRPr="00C24263">
        <w:rPr>
          <w:rFonts w:asciiTheme="minorHAnsi" w:hAnsiTheme="minorHAnsi"/>
          <w:sz w:val="22"/>
          <w:szCs w:val="22"/>
          <w:lang w:val="fr-CH"/>
        </w:rPr>
        <w:t xml:space="preserve">Dans l’attente de votre réponse, nous vous prions de recevoir, Madame, Monsieur, nos </w:t>
      </w:r>
      <w:r w:rsidR="005F1F59">
        <w:rPr>
          <w:rFonts w:asciiTheme="minorHAnsi" w:hAnsiTheme="minorHAnsi"/>
          <w:sz w:val="22"/>
          <w:szCs w:val="22"/>
          <w:lang w:val="fr-CH"/>
        </w:rPr>
        <w:t xml:space="preserve">plus </w:t>
      </w:r>
      <w:r w:rsidRPr="00C24263">
        <w:rPr>
          <w:rFonts w:asciiTheme="minorHAnsi" w:hAnsiTheme="minorHAnsi"/>
          <w:sz w:val="22"/>
          <w:szCs w:val="22"/>
          <w:lang w:val="fr-CH"/>
        </w:rPr>
        <w:t>cordiales salutations,</w:t>
      </w:r>
    </w:p>
    <w:p w14:paraId="57A93FA1" w14:textId="77777777" w:rsidR="00C24263" w:rsidRDefault="00C24263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</w:p>
    <w:p w14:paraId="12FAF289" w14:textId="77777777" w:rsidR="0070036F" w:rsidRDefault="00C24263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  <w:r w:rsidRPr="00C24263">
        <w:rPr>
          <w:rFonts w:asciiTheme="minorHAnsi" w:hAnsiTheme="minorHAnsi"/>
          <w:sz w:val="22"/>
          <w:szCs w:val="22"/>
          <w:lang w:val="fr-CH"/>
        </w:rPr>
        <w:t>Pour les Incroyables Comestibles Yverdon,</w:t>
      </w:r>
    </w:p>
    <w:p w14:paraId="29BB4CF6" w14:textId="77777777" w:rsidR="008F25ED" w:rsidRDefault="00C24263" w:rsidP="008F25E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  <w:r w:rsidRPr="00C24263">
        <w:rPr>
          <w:rFonts w:asciiTheme="minorHAnsi" w:hAnsiTheme="minorHAnsi"/>
          <w:sz w:val="22"/>
          <w:szCs w:val="22"/>
          <w:lang w:val="fr-CH"/>
        </w:rPr>
        <w:t xml:space="preserve">Manon </w:t>
      </w:r>
      <w:proofErr w:type="spellStart"/>
      <w:r w:rsidRPr="00C24263">
        <w:rPr>
          <w:rFonts w:asciiTheme="minorHAnsi" w:hAnsiTheme="minorHAnsi"/>
          <w:sz w:val="22"/>
          <w:szCs w:val="22"/>
          <w:lang w:val="fr-CH"/>
        </w:rPr>
        <w:t>Berthoud</w:t>
      </w:r>
      <w:proofErr w:type="spellEnd"/>
    </w:p>
    <w:p w14:paraId="36BCA944" w14:textId="7D3BFBEA" w:rsidR="00544742" w:rsidRPr="008F25ED" w:rsidRDefault="00774567" w:rsidP="008F25ED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sz w:val="22"/>
          <w:szCs w:val="22"/>
          <w:lang w:val="fr-CH"/>
        </w:rPr>
      </w:pPr>
      <w:r w:rsidRPr="008F25ED">
        <w:rPr>
          <w:rFonts w:asciiTheme="minorHAnsi" w:hAnsiTheme="minorHAnsi"/>
          <w:b/>
          <w:bCs/>
          <w:sz w:val="22"/>
          <w:szCs w:val="22"/>
          <w:lang w:val="fr-CH"/>
        </w:rPr>
        <w:lastRenderedPageBreak/>
        <w:t>Au lieu de voir cela</w:t>
      </w:r>
      <w:r w:rsidR="008F25ED">
        <w:rPr>
          <w:rFonts w:asciiTheme="minorHAnsi" w:hAnsiTheme="minorHAnsi"/>
          <w:b/>
          <w:bCs/>
          <w:sz w:val="22"/>
          <w:szCs w:val="22"/>
          <w:lang w:val="fr-CH"/>
        </w:rPr>
        <w:t>…</w:t>
      </w:r>
    </w:p>
    <w:p w14:paraId="7EB66114" w14:textId="77777777" w:rsidR="00544742" w:rsidRDefault="00544742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</w:p>
    <w:p w14:paraId="735A4691" w14:textId="77777777" w:rsidR="00140C33" w:rsidRDefault="00140C33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</w:p>
    <w:p w14:paraId="69522E1F" w14:textId="77777777" w:rsidR="00140C33" w:rsidRDefault="00140C33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</w:p>
    <w:p w14:paraId="10C0486F" w14:textId="7CC7BF60" w:rsidR="00140C33" w:rsidRDefault="008F25ED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  <w:r>
        <w:rPr>
          <w:rFonts w:asciiTheme="minorHAnsi" w:hAnsiTheme="minorHAnsi"/>
          <w:sz w:val="22"/>
          <w:szCs w:val="22"/>
          <w:lang w:val="fr-CH"/>
        </w:rPr>
        <w:t xml:space="preserve">    </w:t>
      </w:r>
      <w:r>
        <w:rPr>
          <w:rFonts w:asciiTheme="minorHAnsi" w:hAnsiTheme="minorHAnsi"/>
          <w:noProof/>
          <w:sz w:val="22"/>
          <w:szCs w:val="22"/>
          <w:lang w:val="fr-CH"/>
        </w:rPr>
        <w:drawing>
          <wp:inline distT="0" distB="0" distL="0" distR="0" wp14:anchorId="2F4CF08F" wp14:editId="7FE28428">
            <wp:extent cx="2336800" cy="1752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0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9994" cy="175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  <w:lang w:val="fr-CH"/>
        </w:rPr>
        <w:drawing>
          <wp:inline distT="0" distB="0" distL="0" distR="0" wp14:anchorId="0F6C94B3" wp14:editId="5391524C">
            <wp:extent cx="2325122" cy="1743842"/>
            <wp:effectExtent l="0" t="1587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52734" cy="176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  <w:lang w:val="fr-CH"/>
        </w:rPr>
        <w:drawing>
          <wp:inline distT="0" distB="0" distL="0" distR="0" wp14:anchorId="3D3A7A90" wp14:editId="077CC6D3">
            <wp:extent cx="2325511" cy="1744133"/>
            <wp:effectExtent l="0" t="127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0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2294" cy="175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796C0" w14:textId="77777777" w:rsidR="00140C33" w:rsidRDefault="00140C33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</w:p>
    <w:p w14:paraId="274F2815" w14:textId="32B01477" w:rsidR="00140C33" w:rsidRDefault="00140C33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</w:p>
    <w:p w14:paraId="22C1696C" w14:textId="77777777" w:rsidR="00140C33" w:rsidRDefault="00140C33" w:rsidP="007003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</w:p>
    <w:p w14:paraId="500AEB30" w14:textId="456A645C" w:rsidR="00544742" w:rsidRDefault="00544742" w:rsidP="008F25ED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sz w:val="22"/>
          <w:szCs w:val="22"/>
          <w:lang w:val="fr-CH"/>
        </w:rPr>
      </w:pPr>
      <w:r w:rsidRPr="008F25ED">
        <w:rPr>
          <w:rFonts w:asciiTheme="minorHAnsi" w:hAnsiTheme="minorHAnsi"/>
          <w:b/>
          <w:bCs/>
          <w:sz w:val="22"/>
          <w:szCs w:val="22"/>
          <w:lang w:val="fr-CH"/>
        </w:rPr>
        <w:t>Ne préféreriez-vous</w:t>
      </w:r>
      <w:r w:rsidR="00774567" w:rsidRPr="008F25ED">
        <w:rPr>
          <w:rFonts w:asciiTheme="minorHAnsi" w:hAnsiTheme="minorHAnsi"/>
          <w:b/>
          <w:bCs/>
          <w:sz w:val="22"/>
          <w:szCs w:val="22"/>
          <w:lang w:val="fr-CH"/>
        </w:rPr>
        <w:t xml:space="preserve"> pas pouvoir admirer cela ?</w:t>
      </w:r>
    </w:p>
    <w:p w14:paraId="1D98EB3C" w14:textId="77777777" w:rsidR="008F25ED" w:rsidRPr="008F25ED" w:rsidRDefault="008F25ED" w:rsidP="008F25ED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sz w:val="22"/>
          <w:szCs w:val="22"/>
          <w:lang w:val="fr-CH"/>
        </w:rPr>
      </w:pPr>
    </w:p>
    <w:p w14:paraId="536B907B" w14:textId="77777777" w:rsidR="008F25ED" w:rsidRDefault="008F25ED" w:rsidP="00140C33">
      <w:pPr>
        <w:pStyle w:val="NormalWeb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</w:t>
      </w:r>
      <w:r w:rsidR="0043328E">
        <w:rPr>
          <w:rFonts w:ascii="Helvetica" w:hAnsi="Helvetica" w:cs="Helvetica"/>
          <w:noProof/>
        </w:rPr>
        <w:drawing>
          <wp:inline distT="0" distB="0" distL="0" distR="0" wp14:anchorId="17A09223" wp14:editId="787C2198">
            <wp:extent cx="4414682" cy="2112767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13" r="-164"/>
                    <a:stretch/>
                  </pic:blipFill>
                  <pic:spPr bwMode="auto">
                    <a:xfrm>
                      <a:off x="0" y="0"/>
                      <a:ext cx="4434809" cy="21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1F80" w:rsidRPr="00D11F80">
        <w:rPr>
          <w:rFonts w:ascii="Helvetica" w:hAnsi="Helvetica" w:cs="Helvetica"/>
        </w:rPr>
        <w:t xml:space="preserve"> </w:t>
      </w:r>
    </w:p>
    <w:p w14:paraId="71992DDE" w14:textId="77777777" w:rsidR="008F25ED" w:rsidRDefault="008F25ED" w:rsidP="00140C33">
      <w:pPr>
        <w:pStyle w:val="NormalWeb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</w:p>
    <w:p w14:paraId="25422C79" w14:textId="1C819935" w:rsidR="00D11F80" w:rsidRPr="00140C33" w:rsidRDefault="008F25ED" w:rsidP="00140C33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fr-CH"/>
        </w:rPr>
      </w:pPr>
      <w:r>
        <w:rPr>
          <w:rFonts w:asciiTheme="minorHAnsi" w:hAnsiTheme="minorHAnsi"/>
          <w:sz w:val="22"/>
          <w:szCs w:val="22"/>
          <w:lang w:val="fr-CH"/>
        </w:rPr>
        <w:t xml:space="preserve"> </w:t>
      </w:r>
      <w:r w:rsidR="00D11F80">
        <w:rPr>
          <w:rFonts w:ascii="Helvetica" w:hAnsi="Helvetica" w:cs="Helvetica"/>
          <w:noProof/>
        </w:rPr>
        <w:drawing>
          <wp:inline distT="0" distB="0" distL="0" distR="0" wp14:anchorId="563C6A38" wp14:editId="7D7B0420">
            <wp:extent cx="1896704" cy="2415328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21" cy="24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F96">
        <w:rPr>
          <w:rFonts w:ascii="Helvetica" w:hAnsi="Helvetica" w:cs="Helvetica"/>
          <w:noProof/>
        </w:rPr>
        <w:drawing>
          <wp:inline distT="0" distB="0" distL="0" distR="0" wp14:anchorId="4C9AD926" wp14:editId="2F23A72F">
            <wp:extent cx="3657177" cy="2436689"/>
            <wp:effectExtent l="0" t="0" r="635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061" cy="24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F80" w:rsidRPr="00140C33" w:rsidSect="0076736F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2A4"/>
    <w:rsid w:val="000056DA"/>
    <w:rsid w:val="000220A5"/>
    <w:rsid w:val="0006386C"/>
    <w:rsid w:val="000C4D4F"/>
    <w:rsid w:val="00140C33"/>
    <w:rsid w:val="002132A4"/>
    <w:rsid w:val="00282F96"/>
    <w:rsid w:val="00290771"/>
    <w:rsid w:val="002A638C"/>
    <w:rsid w:val="0040036D"/>
    <w:rsid w:val="0043328E"/>
    <w:rsid w:val="0049387D"/>
    <w:rsid w:val="004C74F8"/>
    <w:rsid w:val="004E2963"/>
    <w:rsid w:val="00524370"/>
    <w:rsid w:val="00544742"/>
    <w:rsid w:val="005715A7"/>
    <w:rsid w:val="005F1F59"/>
    <w:rsid w:val="005F4E5C"/>
    <w:rsid w:val="00607A6D"/>
    <w:rsid w:val="00646819"/>
    <w:rsid w:val="00682359"/>
    <w:rsid w:val="0070036F"/>
    <w:rsid w:val="0076736F"/>
    <w:rsid w:val="00774567"/>
    <w:rsid w:val="008C1CCF"/>
    <w:rsid w:val="008D42F2"/>
    <w:rsid w:val="008F25ED"/>
    <w:rsid w:val="00A021E1"/>
    <w:rsid w:val="00A50E27"/>
    <w:rsid w:val="00AA2AB0"/>
    <w:rsid w:val="00C20632"/>
    <w:rsid w:val="00C24263"/>
    <w:rsid w:val="00C73D3C"/>
    <w:rsid w:val="00CA1F42"/>
    <w:rsid w:val="00CA74FA"/>
    <w:rsid w:val="00D11F80"/>
    <w:rsid w:val="00D47474"/>
    <w:rsid w:val="00E21F56"/>
    <w:rsid w:val="00E40F2A"/>
    <w:rsid w:val="00E546CF"/>
    <w:rsid w:val="00F546FD"/>
    <w:rsid w:val="00F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83290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6CF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Policepardfaut"/>
    <w:rsid w:val="00E546CF"/>
  </w:style>
  <w:style w:type="character" w:styleId="Lienhypertexte">
    <w:name w:val="Hyperlink"/>
    <w:basedOn w:val="Policepardfaut"/>
    <w:uiPriority w:val="99"/>
    <w:unhideWhenUsed/>
    <w:rsid w:val="00C24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hyperlink" Target="https://www.lesincroyablescomestibles.ch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Marcadé</dc:creator>
  <cp:keywords/>
  <dc:description/>
  <cp:lastModifiedBy>Microsoft Office User</cp:lastModifiedBy>
  <cp:revision>12</cp:revision>
  <dcterms:created xsi:type="dcterms:W3CDTF">2018-02-01T12:51:00Z</dcterms:created>
  <dcterms:modified xsi:type="dcterms:W3CDTF">2020-02-15T22:03:00Z</dcterms:modified>
</cp:coreProperties>
</file>